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0B" w:rsidRDefault="0001310B" w:rsidP="0001310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A1F56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1F5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29/2026</w:t>
      </w:r>
      <w:r w:rsidRPr="000A1F56">
        <w:rPr>
          <w:rFonts w:ascii="Times New Roman" w:hAnsi="Times New Roman"/>
          <w:b/>
          <w:sz w:val="24"/>
          <w:szCs w:val="24"/>
        </w:rPr>
        <w:t>, DE</w:t>
      </w:r>
      <w:r>
        <w:rPr>
          <w:rFonts w:ascii="Times New Roman" w:hAnsi="Times New Roman"/>
          <w:b/>
          <w:sz w:val="24"/>
          <w:szCs w:val="24"/>
        </w:rPr>
        <w:t xml:space="preserve"> 31 DE JULHO DE 2026.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01310B" w:rsidRPr="0001310B" w:rsidRDefault="0001310B" w:rsidP="0001310B">
      <w:pPr>
        <w:spacing w:after="0"/>
        <w:ind w:left="353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b/>
          <w:i/>
          <w:sz w:val="24"/>
          <w:szCs w:val="24"/>
          <w:lang w:eastAsia="en-US"/>
        </w:rPr>
        <w:t>Altera a redação do artigo 3º da Lei Municipal</w:t>
      </w:r>
      <w:r w:rsidRPr="0001310B">
        <w:rPr>
          <w:rFonts w:ascii="Times New Roman" w:eastAsia="Calibri" w:hAnsi="Times New Roman"/>
          <w:b/>
          <w:i/>
          <w:sz w:val="24"/>
          <w:szCs w:val="24"/>
          <w:lang w:eastAsia="en-US"/>
        </w:rPr>
        <w:tab/>
        <w:t>nº 1.254/09 e dá outras providências.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01310B" w:rsidRDefault="0001310B" w:rsidP="0001310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3C4B13">
        <w:rPr>
          <w:rFonts w:ascii="Times New Roman" w:hAnsi="Times New Roman"/>
          <w:b/>
          <w:sz w:val="24"/>
          <w:szCs w:val="24"/>
        </w:rPr>
        <w:t>ELSIO CARLOS VALDUGA</w:t>
      </w:r>
      <w:r w:rsidRPr="003C4B1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Prefeito Municipal de Ponte Preta, em exercício, Estado do Rio Grande do Sul. </w:t>
      </w:r>
    </w:p>
    <w:p w:rsidR="0001310B" w:rsidRPr="000A1F56" w:rsidRDefault="0001310B" w:rsidP="000131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10B" w:rsidRDefault="0001310B" w:rsidP="000131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F56">
        <w:rPr>
          <w:rFonts w:ascii="Times New Roman" w:hAnsi="Times New Roman"/>
          <w:sz w:val="24"/>
          <w:szCs w:val="24"/>
        </w:rPr>
        <w:t xml:space="preserve"> </w:t>
      </w:r>
      <w:r w:rsidRPr="000A1F56">
        <w:rPr>
          <w:rFonts w:ascii="Times New Roman" w:hAnsi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/>
          <w:sz w:val="24"/>
          <w:szCs w:val="24"/>
        </w:rPr>
        <w:tab/>
      </w:r>
      <w:r w:rsidRPr="000A1F56">
        <w:rPr>
          <w:rFonts w:ascii="Times New Roman" w:hAnsi="Times New Roman"/>
          <w:b/>
          <w:sz w:val="24"/>
          <w:szCs w:val="24"/>
        </w:rPr>
        <w:t>FAÇO SABER</w:t>
      </w:r>
      <w:r w:rsidRPr="000A1F56">
        <w:rPr>
          <w:rFonts w:ascii="Times New Roman" w:hAnsi="Times New Roman"/>
          <w:sz w:val="24"/>
          <w:szCs w:val="24"/>
        </w:rPr>
        <w:t xml:space="preserve"> que a Câmara Municipal de Vereadores aprovou e eu sanciono e promulgo a seguinte Lei: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Art. 1º -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O artigo 3º da Lei Municipal nº 1.254/09, a qual dispõe sobre o Conselho Municipal de Alimentação Escolar – CAE, é alterado, passando a vigorar com a seguinte redação: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“Art. 3º. –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O Conselho Municipal de Alimentação Escolar terá a seguinte composição: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I –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1 (um) representante indicado pelo Poder Executivo;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II -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2 (dois) representantes das entidades de trabalhadores na área de educação, indicados pelo respectivo órgão de classe, a serem escolhidos por meio de assembleia específica; 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II –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2 (dois) representantes de pais de alunos, indicados pelos Conselhos Escolares, Associações de Pais e Mestres ou entidades similares, escolhidos por meio de assembleia específica;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IV –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2 (dois) representantes indicados por entidades civis organizadas, escolhidos em assembleia específica. 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Parágrafo único –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Para cada segmento representado haverá a indicação de um suplente.”</w:t>
      </w:r>
      <w:proofErr w:type="gramEnd"/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Art. 2º -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Esta lei entra em vigor na data de sua publicação.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          </w:t>
      </w:r>
    </w:p>
    <w:p w:rsid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6D3E">
        <w:rPr>
          <w:rFonts w:ascii="Times New Roman" w:eastAsia="Calibri" w:hAnsi="Times New Roman"/>
          <w:b/>
          <w:sz w:val="24"/>
          <w:szCs w:val="24"/>
          <w:lang w:eastAsia="en-US"/>
        </w:rPr>
        <w:t>Art. 3º -</w:t>
      </w:r>
      <w:r w:rsidRPr="0001310B">
        <w:rPr>
          <w:rFonts w:ascii="Times New Roman" w:eastAsia="Calibri" w:hAnsi="Times New Roman"/>
          <w:sz w:val="24"/>
          <w:szCs w:val="24"/>
          <w:lang w:eastAsia="en-US"/>
        </w:rPr>
        <w:t xml:space="preserve"> Revogam-se as disposições em contrário.</w:t>
      </w: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AE71F0" w:rsidRDefault="0001310B" w:rsidP="000131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E71F0">
        <w:rPr>
          <w:rFonts w:ascii="Times New Roman" w:hAnsi="Times New Roman"/>
          <w:sz w:val="24"/>
          <w:szCs w:val="24"/>
        </w:rPr>
        <w:t xml:space="preserve">Gabinete do Prefeito Municipal de Ponte Preta, aos </w:t>
      </w:r>
      <w:r>
        <w:rPr>
          <w:rFonts w:ascii="Times New Roman" w:hAnsi="Times New Roman"/>
          <w:sz w:val="24"/>
          <w:szCs w:val="24"/>
        </w:rPr>
        <w:t>31</w:t>
      </w:r>
      <w:r w:rsidRPr="00AE71F0">
        <w:rPr>
          <w:rFonts w:ascii="Times New Roman" w:hAnsi="Times New Roman"/>
          <w:sz w:val="24"/>
          <w:szCs w:val="24"/>
        </w:rPr>
        <w:t xml:space="preserve"> dias do mês de </w:t>
      </w:r>
      <w:r>
        <w:rPr>
          <w:rFonts w:ascii="Times New Roman" w:hAnsi="Times New Roman"/>
          <w:sz w:val="24"/>
          <w:szCs w:val="24"/>
        </w:rPr>
        <w:t xml:space="preserve">julho </w:t>
      </w:r>
      <w:r w:rsidRPr="00206757">
        <w:rPr>
          <w:rFonts w:ascii="Times New Roman" w:hAnsi="Times New Roman"/>
          <w:sz w:val="24"/>
          <w:szCs w:val="24"/>
        </w:rPr>
        <w:t>do ano de 2026</w:t>
      </w:r>
      <w:r>
        <w:rPr>
          <w:rFonts w:ascii="Times New Roman" w:hAnsi="Times New Roman"/>
          <w:sz w:val="24"/>
          <w:szCs w:val="24"/>
        </w:rPr>
        <w:t>.</w:t>
      </w:r>
    </w:p>
    <w:p w:rsidR="0001310B" w:rsidRPr="000A1F56" w:rsidRDefault="0001310B" w:rsidP="0001310B">
      <w:pPr>
        <w:jc w:val="both"/>
        <w:rPr>
          <w:rFonts w:ascii="Times New Roman" w:hAnsi="Times New Roman"/>
          <w:sz w:val="24"/>
          <w:szCs w:val="24"/>
        </w:rPr>
      </w:pPr>
    </w:p>
    <w:p w:rsidR="0001310B" w:rsidRPr="007B6F0A" w:rsidRDefault="0001310B" w:rsidP="0001310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B6F0A">
        <w:rPr>
          <w:rFonts w:ascii="Times New Roman" w:hAnsi="Times New Roman"/>
          <w:b/>
          <w:sz w:val="24"/>
          <w:szCs w:val="24"/>
        </w:rPr>
        <w:t>Elsio</w:t>
      </w:r>
      <w:proofErr w:type="spellEnd"/>
      <w:r w:rsidRPr="007B6F0A">
        <w:rPr>
          <w:rFonts w:ascii="Times New Roman" w:hAnsi="Times New Roman"/>
          <w:b/>
          <w:sz w:val="24"/>
          <w:szCs w:val="24"/>
        </w:rPr>
        <w:t xml:space="preserve"> Carlos </w:t>
      </w:r>
      <w:proofErr w:type="spellStart"/>
      <w:r w:rsidRPr="007B6F0A">
        <w:rPr>
          <w:rFonts w:ascii="Times New Roman" w:hAnsi="Times New Roman"/>
          <w:b/>
          <w:sz w:val="24"/>
          <w:szCs w:val="24"/>
        </w:rPr>
        <w:t>Valduga</w:t>
      </w:r>
      <w:proofErr w:type="spellEnd"/>
    </w:p>
    <w:p w:rsidR="0001310B" w:rsidRDefault="0001310B" w:rsidP="000131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C4B13">
        <w:rPr>
          <w:rFonts w:ascii="Times New Roman" w:hAnsi="Times New Roman"/>
          <w:sz w:val="24"/>
          <w:szCs w:val="24"/>
        </w:rPr>
        <w:t>Prefeito Municipal em exercício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310B">
        <w:rPr>
          <w:rFonts w:ascii="Times New Roman" w:hAnsi="Times New Roman"/>
          <w:b/>
          <w:sz w:val="24"/>
          <w:szCs w:val="24"/>
        </w:rPr>
        <w:lastRenderedPageBreak/>
        <w:t>Ao Exmo. Sr.</w:t>
      </w:r>
    </w:p>
    <w:p w:rsidR="0001310B" w:rsidRPr="0001310B" w:rsidRDefault="0001310B" w:rsidP="0001310B">
      <w:pPr>
        <w:pStyle w:val="Corpodetexto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01310B">
        <w:rPr>
          <w:rFonts w:ascii="Times New Roman" w:hAnsi="Times New Roman" w:cs="Times New Roman"/>
          <w:b/>
          <w:shd w:val="clear" w:color="auto" w:fill="FFFFFF"/>
        </w:rPr>
        <w:t>LAÉRCIO BRUN</w:t>
      </w:r>
    </w:p>
    <w:p w:rsidR="0001310B" w:rsidRPr="0001310B" w:rsidRDefault="0001310B" w:rsidP="000131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310B">
        <w:rPr>
          <w:rFonts w:ascii="Times New Roman" w:hAnsi="Times New Roman"/>
          <w:b/>
          <w:sz w:val="24"/>
          <w:szCs w:val="24"/>
        </w:rPr>
        <w:t>MD. Presidente da Câmara de Vereadores</w:t>
      </w:r>
    </w:p>
    <w:p w:rsidR="0001310B" w:rsidRPr="0001310B" w:rsidRDefault="0001310B" w:rsidP="000131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310B">
        <w:rPr>
          <w:rFonts w:ascii="Times New Roman" w:hAnsi="Times New Roman"/>
          <w:b/>
          <w:sz w:val="24"/>
          <w:szCs w:val="24"/>
        </w:rPr>
        <w:t>Nesta Cidade</w:t>
      </w:r>
    </w:p>
    <w:p w:rsidR="0001310B" w:rsidRPr="0001310B" w:rsidRDefault="0001310B" w:rsidP="0001310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310B" w:rsidRPr="0001310B" w:rsidRDefault="0001310B" w:rsidP="0001310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310B" w:rsidRPr="0001310B" w:rsidRDefault="0001310B" w:rsidP="0001310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1310B">
        <w:rPr>
          <w:rFonts w:ascii="Times New Roman" w:hAnsi="Times New Roman"/>
          <w:sz w:val="24"/>
          <w:szCs w:val="24"/>
        </w:rPr>
        <w:t xml:space="preserve"> </w:t>
      </w:r>
      <w:r w:rsidRPr="0001310B">
        <w:rPr>
          <w:rFonts w:ascii="Times New Roman" w:hAnsi="Times New Roman"/>
          <w:sz w:val="24"/>
          <w:szCs w:val="24"/>
        </w:rPr>
        <w:tab/>
      </w:r>
      <w:r w:rsidRPr="0001310B">
        <w:rPr>
          <w:rFonts w:ascii="Times New Roman" w:hAnsi="Times New Roman"/>
          <w:b/>
          <w:sz w:val="24"/>
          <w:szCs w:val="24"/>
        </w:rPr>
        <w:t>Assunto: Encaminhamento e Justificativa do Projeto de Lei nº 029/2026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>O presente projeto de lei tem por objetivo alterar a redação do artigo 3º da Lei Municipal nº 1.254/09.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>A Lei Municipal nº 1.254/09 é a que, a nível local, dispõe sobre o Conselho Municipal de Alimentação Escolar – CAE.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>A alteração proposta se refere unicamente a composição e visa dar atendimento a recomendação técnica quanto a composição do Conselho de Alimentação Escolar, adequando-a as novas diretrizes.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>Em síntese se trata de atualizar a referida norma as novas orientações a fim de que o CAE esteja adequado as normativas e possa adequadamente desempenhar suas funções.</w:t>
      </w:r>
    </w:p>
    <w:p w:rsidR="0001310B" w:rsidRPr="0001310B" w:rsidRDefault="0001310B" w:rsidP="0001310B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467D9" w:rsidRPr="0001310B" w:rsidRDefault="0001310B" w:rsidP="0001310B">
      <w:pPr>
        <w:spacing w:after="0"/>
        <w:ind w:firstLine="141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310B">
        <w:rPr>
          <w:rFonts w:ascii="Times New Roman" w:eastAsia="Calibri" w:hAnsi="Times New Roman"/>
          <w:sz w:val="24"/>
          <w:szCs w:val="24"/>
          <w:lang w:eastAsia="en-US"/>
        </w:rPr>
        <w:t>Assim é que submetemos o presente projeto de lei a apreciação dos Nobres Vereadores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467D9" w:rsidRPr="0001310B" w:rsidRDefault="00E467D9" w:rsidP="00E467D9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467D9" w:rsidRPr="0001310B" w:rsidRDefault="00E467D9" w:rsidP="00E467D9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467D9" w:rsidRPr="0001310B" w:rsidRDefault="00E467D9" w:rsidP="00E467D9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467D9" w:rsidRPr="0001310B" w:rsidRDefault="00E467D9" w:rsidP="00E467D9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467D9" w:rsidRPr="0001310B" w:rsidRDefault="00E467D9" w:rsidP="00E467D9">
      <w:pPr>
        <w:spacing w:after="0"/>
        <w:ind w:firstLine="212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310B" w:rsidRPr="007B6F0A" w:rsidRDefault="0001310B" w:rsidP="0001310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B6F0A">
        <w:rPr>
          <w:rFonts w:ascii="Times New Roman" w:hAnsi="Times New Roman"/>
          <w:b/>
          <w:sz w:val="24"/>
          <w:szCs w:val="24"/>
        </w:rPr>
        <w:t>Elsio</w:t>
      </w:r>
      <w:proofErr w:type="spellEnd"/>
      <w:r w:rsidRPr="007B6F0A">
        <w:rPr>
          <w:rFonts w:ascii="Times New Roman" w:hAnsi="Times New Roman"/>
          <w:b/>
          <w:sz w:val="24"/>
          <w:szCs w:val="24"/>
        </w:rPr>
        <w:t xml:space="preserve"> Carlos </w:t>
      </w:r>
      <w:proofErr w:type="spellStart"/>
      <w:r w:rsidRPr="007B6F0A">
        <w:rPr>
          <w:rFonts w:ascii="Times New Roman" w:hAnsi="Times New Roman"/>
          <w:b/>
          <w:sz w:val="24"/>
          <w:szCs w:val="24"/>
        </w:rPr>
        <w:t>Valduga</w:t>
      </w:r>
      <w:proofErr w:type="spellEnd"/>
    </w:p>
    <w:p w:rsidR="0001310B" w:rsidRDefault="0001310B" w:rsidP="000131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C4B13">
        <w:rPr>
          <w:rFonts w:ascii="Times New Roman" w:hAnsi="Times New Roman"/>
          <w:sz w:val="24"/>
          <w:szCs w:val="24"/>
        </w:rPr>
        <w:t>Prefeito Municipal em exercício</w:t>
      </w:r>
    </w:p>
    <w:sectPr w:rsidR="0001310B" w:rsidSect="0001310B">
      <w:pgSz w:w="11906" w:h="16838"/>
      <w:pgMar w:top="2410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58" w:rsidRDefault="00617D58" w:rsidP="0038780E">
      <w:pPr>
        <w:spacing w:after="0" w:line="240" w:lineRule="auto"/>
      </w:pPr>
      <w:r>
        <w:separator/>
      </w:r>
    </w:p>
  </w:endnote>
  <w:endnote w:type="continuationSeparator" w:id="0">
    <w:p w:rsidR="00617D58" w:rsidRDefault="00617D58" w:rsidP="003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58" w:rsidRDefault="00617D58" w:rsidP="0038780E">
      <w:pPr>
        <w:spacing w:after="0" w:line="240" w:lineRule="auto"/>
      </w:pPr>
      <w:r>
        <w:separator/>
      </w:r>
    </w:p>
  </w:footnote>
  <w:footnote w:type="continuationSeparator" w:id="0">
    <w:p w:rsidR="00617D58" w:rsidRDefault="00617D58" w:rsidP="00387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D9"/>
    <w:rsid w:val="0001310B"/>
    <w:rsid w:val="00126D3E"/>
    <w:rsid w:val="00131A2D"/>
    <w:rsid w:val="0038780E"/>
    <w:rsid w:val="00551D90"/>
    <w:rsid w:val="00617D58"/>
    <w:rsid w:val="00E4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7D9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E467D9"/>
    <w:pPr>
      <w:spacing w:after="0" w:line="240" w:lineRule="auto"/>
    </w:pPr>
    <w:rPr>
      <w:rFonts w:ascii="Arial" w:hAnsi="Arial" w:cs="Arial"/>
      <w:bCs/>
      <w:snapToGrid w:val="0"/>
      <w:kern w:val="2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467D9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8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80E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80E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80E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7D9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E467D9"/>
    <w:pPr>
      <w:spacing w:after="0" w:line="240" w:lineRule="auto"/>
    </w:pPr>
    <w:rPr>
      <w:rFonts w:ascii="Arial" w:hAnsi="Arial" w:cs="Arial"/>
      <w:bCs/>
      <w:snapToGrid w:val="0"/>
      <w:kern w:val="2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467D9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8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80E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80E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80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2026-07-31T13:28:00Z</cp:lastPrinted>
  <dcterms:created xsi:type="dcterms:W3CDTF">2026-07-31T13:41:00Z</dcterms:created>
  <dcterms:modified xsi:type="dcterms:W3CDTF">2026-07-31T13:41:00Z</dcterms:modified>
</cp:coreProperties>
</file>